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2ABD">
      <w:pPr>
        <w:rPr>
          <w:rFonts w:hint="eastAsia"/>
        </w:rPr>
      </w:pPr>
    </w:p>
    <w:p w14:paraId="4BFD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38538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6071F"/>
          <w:spacing w:val="-2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6071F"/>
          <w:spacing w:val="-2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关于首届“枣庄巾帼工匠”培育对象名单的公示</w:t>
      </w:r>
    </w:p>
    <w:p w14:paraId="22196FC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根据市妇联、市总工会《关于开展“枣庄巾帼工匠”培育工作的通知》，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经逐级推荐、初步审查、专家评议、实地考察，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最终确定首届“枣庄巾帼工匠”培育对象10名，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现予以公示。</w:t>
      </w:r>
    </w:p>
    <w:p w14:paraId="7EE74C5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公示时间：2025年2月20日-2月26日。</w:t>
      </w:r>
    </w:p>
    <w:p w14:paraId="0CEED51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公示期间，若有异议，可通过来电、来函方式向枣庄市妇联发展部反映。</w:t>
      </w:r>
    </w:p>
    <w:p w14:paraId="760597B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电话：3316171</w:t>
      </w:r>
    </w:p>
    <w:p w14:paraId="41AAA3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地址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：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instrText xml:space="preserve"> HYPERLINK "mailto:sdflfzb@shandong.cn" </w:instrTex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eastAsia="zh-CN"/>
        </w:rPr>
        <w:t>zzs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t>flfzb@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eastAsia="zh-CN"/>
        </w:rPr>
        <w:t>zz.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t>shandong.cn</w:t>
      </w:r>
      <w:r>
        <w:rPr>
          <w:rFonts w:hint="default" w:ascii="仿宋_GB2312" w:hAnsi="仿宋_GB2312" w:eastAsia="仿宋_GB2312" w:cs="仿宋_GB2312"/>
          <w:b w:val="0"/>
          <w:bCs/>
          <w:color w:val="auto"/>
          <w:spacing w:val="6"/>
          <w:sz w:val="32"/>
          <w:szCs w:val="32"/>
          <w:u w:val="none"/>
          <w:lang w:val="en" w:eastAsia="zh-CN"/>
        </w:rPr>
        <w:fldChar w:fldCharType="end"/>
      </w:r>
      <w:bookmarkStart w:id="0" w:name="_GoBack"/>
      <w:bookmarkEnd w:id="0"/>
    </w:p>
    <w:p w14:paraId="5E16B71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首届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枣庄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巾帼工匠”培育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对象名单</w:t>
      </w:r>
    </w:p>
    <w:p w14:paraId="71F164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4B4DF6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720" w:firstLineChars="21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枣庄市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妇联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     </w:t>
      </w:r>
    </w:p>
    <w:p w14:paraId="7C58EA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2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20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日</w:t>
      </w:r>
    </w:p>
    <w:p w14:paraId="7E82104C"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page"/>
      </w:r>
    </w:p>
    <w:p w14:paraId="156666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</w:p>
    <w:p w14:paraId="1202EB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71F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6071F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首届“枣庄巾帼工匠”培育对象名单</w:t>
      </w:r>
    </w:p>
    <w:p w14:paraId="1A848BF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8DB3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侯文静  兖矿鲁南化工有限公司化学检验工</w:t>
      </w:r>
    </w:p>
    <w:p w14:paraId="73BFE9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许  琳  青纺联（枣庄）纤维科技有限公司郝建秀小组组长</w:t>
      </w:r>
    </w:p>
    <w:p w14:paraId="3413A3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邢艳平  威智医药股份有限公司高级工程师</w:t>
      </w:r>
    </w:p>
    <w:p w14:paraId="2AD7BA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朱洪梅  中建材光芯科技有限公司玻纤拉丝工</w:t>
      </w:r>
    </w:p>
    <w:p w14:paraId="63B3E1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丁秀敏  枣庄市公交集团有限公司薛城分公司公交车驾驶员</w:t>
      </w:r>
    </w:p>
    <w:p w14:paraId="5C7A0B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徐  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山东山亭交通发展集团有限公司职工</w:t>
      </w:r>
    </w:p>
    <w:p w14:paraId="3DE0EF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赵明侠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枣庄市泰瑞精细化工有限公司供销科长</w:t>
      </w:r>
    </w:p>
    <w:p w14:paraId="2303EF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夏均霞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华电国际电力股份有限公司十里泉发电厂技术员</w:t>
      </w:r>
    </w:p>
    <w:p w14:paraId="2C15F89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郭  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枣庄矿业集团付村煤业有限公司主任工程师</w:t>
      </w:r>
    </w:p>
    <w:p w14:paraId="5F2831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320" w:firstLineChars="100"/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邓  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71F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枣庄高信建筑工程检测有限公司检测三室主任</w:t>
      </w:r>
    </w:p>
    <w:p w14:paraId="7E48165E"/>
    <w:p w14:paraId="69D0B188"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796A"/>
    <w:rsid w:val="07D704B9"/>
    <w:rsid w:val="0D093B48"/>
    <w:rsid w:val="0D9A796A"/>
    <w:rsid w:val="124B7411"/>
    <w:rsid w:val="336D4799"/>
    <w:rsid w:val="4C8F449B"/>
    <w:rsid w:val="522B57BB"/>
    <w:rsid w:val="64264155"/>
    <w:rsid w:val="78D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448</Characters>
  <Lines>0</Lines>
  <Paragraphs>0</Paragraphs>
  <TotalTime>55</TotalTime>
  <ScaleCrop>false</ScaleCrop>
  <LinksUpToDate>false</LinksUpToDate>
  <CharactersWithSpaces>1299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2025-02-17T06:56:00Z</dcterms:created>
  <dc:creator>Administrator</dc:creator>
  <cp:lastModifiedBy>Violetsun</cp:lastModifiedBy>
  <dcterms:modified xsi:type="dcterms:W3CDTF">2025-02-19T01:04:12Z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5EC2D974B3834A14B1444D86DEBB15F0_11</vt:lpwstr>
  </property>
  <property fmtid="{D5CDD505-2E9C-101B-9397-08002B2CF9AE}" pid="4" name="KSOTemplateDocerSaveRecord">
    <vt:lpwstr>eyJoZGlkIjoiY2VhNGQxYmVjNDMzNGVkZDEzMzc0MTM5YTY3N2VjYWIiLCJ1c2VySWQiOiIzNzA3MDgyMDkifQ==</vt:lpwstr>
  </property>
</Properties>
</file>